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14F" w14:textId="77777777" w:rsidR="00A2326A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道里区园林管理局</w:t>
      </w:r>
    </w:p>
    <w:p w14:paraId="50DA14FD" w14:textId="77777777" w:rsidR="00A2326A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2022年政府信息公开工作年度报告</w:t>
      </w:r>
    </w:p>
    <w:p w14:paraId="59642053" w14:textId="77777777" w:rsidR="00A2326A" w:rsidRDefault="00A2326A">
      <w:pPr>
        <w:widowControl/>
        <w:spacing w:line="560" w:lineRule="exact"/>
        <w:ind w:firstLineChars="200" w:firstLine="420"/>
        <w:jc w:val="lef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</w:p>
    <w:p w14:paraId="318F0EC3" w14:textId="5D83137F" w:rsidR="00A2326A" w:rsidRPr="00426D6F" w:rsidRDefault="00000000" w:rsidP="00426D6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依据《中华人民共和国政府信息公开条例》(以下简称《条例》)第五十条规定、国务院办公厅政府信息与政务公开办公室关于印发《中华人民共和国政府信息公开工作年度报告格式》的通知（国办公开办函〔2021〕30号，以下简称《通知》），道里区园林管理局高度重视政府信息公开工作部署要求，认真贯彻并积极推进工作落实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，现公布道里区园林管理局2022年度政府信息公开工作报告。本年度报告所列数据统计期限为2022年1月1日至2022年12月31日。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本年度报告的电子版，通过哈尔滨市道里区人民政府门户网站→政府信息公开专栏→政务信息公开年报查阅或下载，</w:t>
      </w:r>
      <w:r w:rsidR="000C6228" w:rsidRPr="000C62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其网址为：http://www.hrbdl.gov.cn。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如对本报告有疑问，请联系哈尔滨市道里区园林管理局（联系地址：哈尔滨市道里区顾新街396号，</w:t>
      </w:r>
      <w:r w:rsidR="000C62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邮编：1</w:t>
      </w:r>
      <w:r w:rsidR="000C6228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50010</w:t>
      </w:r>
      <w:r w:rsidR="000C62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联系电话：0451-51923358）。</w:t>
      </w:r>
    </w:p>
    <w:p w14:paraId="583624EE" w14:textId="77777777" w:rsidR="00A2326A" w:rsidRDefault="00000000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总体情况</w:t>
      </w:r>
    </w:p>
    <w:p w14:paraId="3033B35A" w14:textId="77777777" w:rsidR="00A2326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2022年，道里区园林管理局按照《条例》、《通知》的规定及要求，认真贯彻落实国家和省市区关于政府信息公开工作的安排部署，紧密结合园林职能职责和工作实际，积极回应社会关切，切实把以人民为中心的发展思想转化在坚持不懈的实际行动上。坚持在推动园林工作提质增效上下功夫，不断在“为民办实事”上用情用力，全力以赴抓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实做好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政府信息公开工作，及时公开园林工作动态，有力有序提升为民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服务水平和政府公信力，不断提升人民群众对政府工作的满意度。</w:t>
      </w:r>
    </w:p>
    <w:p w14:paraId="4A7444F5" w14:textId="77777777" w:rsidR="00A2326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  <w:lang w:bidi="ar"/>
        </w:rPr>
        <w:t>（一）主动公开情况。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不断强化公开意识、提高公开水平,积极主动回应公众关注热点。截至2022年底，我局通过政务信息门户网、新闻媒体及其他便民网络平台等渠道，主动公开园林动态信息190余篇。主要是涉及园林安全生产、园林业务动态、常态化防疫、会议部署、检查指导等信息。</w:t>
      </w:r>
    </w:p>
    <w:p w14:paraId="69864CDC" w14:textId="77777777" w:rsidR="00A2326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（二）依申请公开情况。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紧密结合园林工作实际，坚持在实践中积极探索、积累经验，充分发挥园林动态信息对人民群众生产、生活和经济社会活动的服务作用，积极稳妥推进政府信息公开工作。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截至2022年底，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我局未接到群众主动要求公开政府信息的申请。没有发现应主动公开政务信息而未公开情况。</w:t>
      </w:r>
    </w:p>
    <w:p w14:paraId="603F764D" w14:textId="363F371C" w:rsidR="00A2326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（三）政府信息管理。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认真贯彻落实国务院决策部署和省市区工作要求,按照遵循合法、公正公平、及时准确和便民的原则，围绕中心、服务大局。紧密结合园林工作实际，严格落实保密审查及信息公开管理要求，坚持专人负责政务信息的及时上传发布，始终确保内容准确、真实、有效。</w:t>
      </w:r>
    </w:p>
    <w:p w14:paraId="7DAA54C4" w14:textId="77777777" w:rsidR="00A2326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（四）平台建设。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局高度重视政府信息公开工作，始终坚持以涉及民生事项为重点,不断增强公开意识、服务意识和保密意识，以及在依托政府门户网、新闻媒体发布公开信息的同时，进一步突出新媒体平台等公开信息渠道，不断加大园林业务的公开力度,目前新媒体发布平台上的政府公开信息阅读量累计超过10万人次，形成了“内容共享、多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传播”的全覆盖信息公开的格局。</w:t>
      </w:r>
    </w:p>
    <w:p w14:paraId="0A82D985" w14:textId="77777777" w:rsidR="00A2326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（五）监督保障。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照部署要求，我局多次组织网站工作人员学习《中华人民共和国政府信息公开条例》《中华人民共和国政府信息公开工作年度报告格式》，确保学深学透学实，学以致用。在工作中，我局坚持主要领导牵头抓总及班子成员包保的工作方式，上下联动，同时把政务公开相关工作分解到各有关科室和具体负责人，压紧压实各方责任，不断强化监督检查，确保我局政务公开工作健康有序发展。</w:t>
      </w:r>
    </w:p>
    <w:p w14:paraId="58DF6F99" w14:textId="77777777" w:rsidR="00A2326A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2137"/>
        <w:gridCol w:w="2195"/>
        <w:gridCol w:w="2370"/>
        <w:gridCol w:w="2178"/>
      </w:tblGrid>
      <w:tr w:rsidR="00A2326A" w14:paraId="5609FBC2" w14:textId="77777777" w:rsidTr="001F7327">
        <w:trPr>
          <w:trHeight w:val="31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0EC927D6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2326A" w14:paraId="5C8CB870" w14:textId="77777777" w:rsidTr="001F7327">
        <w:trPr>
          <w:trHeight w:val="274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1219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F3401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AEBEB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9833E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A2326A" w14:paraId="53DF84C0" w14:textId="77777777" w:rsidTr="001F7327">
        <w:trPr>
          <w:trHeight w:val="286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C9581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03029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45482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E13C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</w:rPr>
              <w:t>0</w:t>
            </w:r>
          </w:p>
        </w:tc>
      </w:tr>
      <w:tr w:rsidR="00A2326A" w14:paraId="299ADBBE" w14:textId="77777777" w:rsidTr="001F7327">
        <w:trPr>
          <w:trHeight w:val="286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9E4E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9E70A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10FCD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E28C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</w:rPr>
              <w:t>0</w:t>
            </w:r>
          </w:p>
        </w:tc>
      </w:tr>
      <w:tr w:rsidR="00A2326A" w14:paraId="7DAA7813" w14:textId="77777777" w:rsidTr="001F7327">
        <w:trPr>
          <w:trHeight w:val="31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34ECDB6B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2326A" w14:paraId="4CB32543" w14:textId="77777777" w:rsidTr="001F7327">
        <w:trPr>
          <w:trHeight w:val="3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D79CD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65B8D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2326A" w14:paraId="6DEEA784" w14:textId="77777777" w:rsidTr="001F7327">
        <w:trPr>
          <w:trHeight w:val="3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4A8B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D69BF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Cs w:val="21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1"/>
              </w:rPr>
              <w:t>94</w:t>
            </w:r>
          </w:p>
        </w:tc>
      </w:tr>
      <w:tr w:rsidR="00A2326A" w14:paraId="6A63C4CC" w14:textId="77777777" w:rsidTr="001F7327">
        <w:trPr>
          <w:trHeight w:val="31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779D58C7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2326A" w14:paraId="2E9F0290" w14:textId="77777777" w:rsidTr="001F7327">
        <w:trPr>
          <w:trHeight w:val="3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1C5B7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BDC4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2326A" w14:paraId="4A5135D1" w14:textId="77777777" w:rsidTr="001F7327">
        <w:trPr>
          <w:trHeight w:val="3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2198B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AAB10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326A" w14:paraId="2DE4CE5B" w14:textId="77777777" w:rsidTr="001F7327">
        <w:trPr>
          <w:trHeight w:val="3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A64D3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ABA95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326A" w14:paraId="0700C99B" w14:textId="77777777" w:rsidTr="001F7327">
        <w:trPr>
          <w:trHeight w:val="313"/>
          <w:jc w:val="center"/>
        </w:trPr>
        <w:tc>
          <w:tcPr>
            <w:tcW w:w="88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3DCD45EF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2326A" w14:paraId="165DFBA3" w14:textId="77777777" w:rsidTr="001F7327">
        <w:trPr>
          <w:trHeight w:val="313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2E260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F35703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2326A" w14:paraId="57C51893" w14:textId="77777777" w:rsidTr="001F7327">
        <w:trPr>
          <w:trHeight w:val="506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B651F" w14:textId="77777777" w:rsidR="00A2326A" w:rsidRPr="00426D6F" w:rsidRDefault="00000000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B325FD" w14:textId="77777777" w:rsidR="00A2326A" w:rsidRPr="00426D6F" w:rsidRDefault="00000000">
            <w:pPr>
              <w:widowControl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2"/>
              </w:rPr>
            </w:pPr>
            <w:r w:rsidRPr="00426D6F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Cs w:val="22"/>
              </w:rPr>
              <w:t>0</w:t>
            </w:r>
          </w:p>
        </w:tc>
      </w:tr>
    </w:tbl>
    <w:p w14:paraId="073F1ED4" w14:textId="77777777" w:rsidR="001F7327" w:rsidRDefault="00000000">
      <w:pPr>
        <w:pStyle w:val="a9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8351" w:type="dxa"/>
        <w:tblLook w:val="04A0" w:firstRow="1" w:lastRow="0" w:firstColumn="1" w:lastColumn="0" w:noHBand="0" w:noVBand="1"/>
      </w:tblPr>
      <w:tblGrid>
        <w:gridCol w:w="616"/>
        <w:gridCol w:w="924"/>
        <w:gridCol w:w="2135"/>
        <w:gridCol w:w="715"/>
        <w:gridCol w:w="681"/>
        <w:gridCol w:w="597"/>
        <w:gridCol w:w="698"/>
        <w:gridCol w:w="698"/>
        <w:gridCol w:w="616"/>
        <w:gridCol w:w="671"/>
      </w:tblGrid>
      <w:tr w:rsidR="001F7327" w:rsidRPr="001F7327" w14:paraId="4F22FDF6" w14:textId="77777777" w:rsidTr="001F7327">
        <w:trPr>
          <w:trHeight w:val="316"/>
        </w:trPr>
        <w:tc>
          <w:tcPr>
            <w:tcW w:w="36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653D" w14:textId="77777777" w:rsidR="001F7327" w:rsidRPr="001F7327" w:rsidRDefault="001F7327" w:rsidP="001F73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1F73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1F73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7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8DCE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1F7327" w:rsidRPr="001F7327" w14:paraId="5C499AD2" w14:textId="77777777" w:rsidTr="001F7327">
        <w:trPr>
          <w:trHeight w:val="316"/>
        </w:trPr>
        <w:tc>
          <w:tcPr>
            <w:tcW w:w="36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B650" w14:textId="77777777" w:rsidR="001F7327" w:rsidRPr="001F7327" w:rsidRDefault="001F7327" w:rsidP="001F73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DCC7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7D3C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23073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F7327" w:rsidRPr="001F7327" w14:paraId="2B9F6D5E" w14:textId="77777777" w:rsidTr="001F7327">
        <w:trPr>
          <w:trHeight w:val="311"/>
        </w:trPr>
        <w:tc>
          <w:tcPr>
            <w:tcW w:w="36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54B79" w14:textId="77777777" w:rsidR="001F7327" w:rsidRPr="001F7327" w:rsidRDefault="001F7327" w:rsidP="001F73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D2AFD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F112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0C1E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A6CD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E063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0E9B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52595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7327" w:rsidRPr="001F7327" w14:paraId="4DB7710C" w14:textId="77777777" w:rsidTr="001F7327">
        <w:trPr>
          <w:trHeight w:val="542"/>
        </w:trPr>
        <w:tc>
          <w:tcPr>
            <w:tcW w:w="36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37762" w14:textId="77777777" w:rsidR="001F7327" w:rsidRPr="001F7327" w:rsidRDefault="001F7327" w:rsidP="001F732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7A1F9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B037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F0E4" w14:textId="77777777" w:rsidR="001F7327" w:rsidRPr="001F7327" w:rsidRDefault="001F7327" w:rsidP="001F73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F3C89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283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D94A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CC03B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F7327" w:rsidRPr="001F7327" w14:paraId="65708214" w14:textId="77777777" w:rsidTr="001F7327">
        <w:trPr>
          <w:trHeight w:val="522"/>
        </w:trPr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BC7E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ED2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E315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6CB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721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B79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0B87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1FD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7AFEB729" w14:textId="77777777" w:rsidTr="001F7327">
        <w:trPr>
          <w:trHeight w:val="482"/>
        </w:trPr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31D4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4F7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133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264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C91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F8C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FB8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848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2E36DC18" w14:textId="77777777" w:rsidTr="001F7327">
        <w:trPr>
          <w:trHeight w:val="316"/>
        </w:trPr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AB0A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5DF2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F96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0B9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363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87D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D42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656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478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5D93EF34" w14:textId="77777777" w:rsidTr="001F7327">
        <w:trPr>
          <w:trHeight w:val="738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3F77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7B4B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1F7327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B58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C83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E85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0D3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F41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BD0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5E4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1C6F2887" w14:textId="77777777" w:rsidTr="001F7327">
        <w:trPr>
          <w:trHeight w:val="51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C86F2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985B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E9581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436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1347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2F4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C89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B64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999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113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56802EC0" w14:textId="77777777" w:rsidTr="001F7327">
        <w:trPr>
          <w:trHeight w:val="53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294F0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8A97C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ABBE9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A68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241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762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69F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301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F7F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74B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773D11E7" w14:textId="77777777" w:rsidTr="001F7327">
        <w:trPr>
          <w:trHeight w:val="58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E6447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9BA2F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84E01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5474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D44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4F8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122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A61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0D2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753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4775B399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B0F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60337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64F31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C82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EA6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F73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C5D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243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32A4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B1C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57E874D7" w14:textId="77777777" w:rsidTr="001F7327">
        <w:trPr>
          <w:trHeight w:val="58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7D70B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1680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0ED1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AB07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084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6D3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428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1E6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F11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1A1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75CA2CF8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7347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3D92C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F4C11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154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E3E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563E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E9C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C5C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EDA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625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070EFDEE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C1AFB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3F6CE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0450E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60C9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DDC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964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CEC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74F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F48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0C4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28FB9095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5505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A9E8D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132C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046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F20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039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12B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D0CA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A35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9A13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68D32554" w14:textId="77777777" w:rsidTr="001F7327">
        <w:trPr>
          <w:trHeight w:val="753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65B6D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4064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8DCFF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303F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249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73E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4C7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BC4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1FC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BC8C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7AB20C4A" w14:textId="77777777" w:rsidTr="001F7327">
        <w:trPr>
          <w:trHeight w:val="53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C04F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6944E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42664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8AB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2834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8EC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838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995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A8A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D76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6282164E" w14:textId="77777777" w:rsidTr="001F7327">
        <w:trPr>
          <w:trHeight w:val="54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E617B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E630E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AF2D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0B62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69F2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53D5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C11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AB4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C2D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C29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45039486" w14:textId="77777777" w:rsidTr="001F7327">
        <w:trPr>
          <w:trHeight w:val="51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EA240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4B0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1A32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130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5AD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061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1A6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4D6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A25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C9D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5B6A6A6D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5BAD6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D7BA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CD229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766B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F25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C89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424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7280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9CDF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CD3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05143671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1B616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31F5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463308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9F5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640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ADE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FCC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A52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7FC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2C1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1DE65063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9367C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C1E0C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7486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FB12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927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D087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70B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9DC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F86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F6E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3EA695A7" w14:textId="77777777" w:rsidTr="001F7327">
        <w:trPr>
          <w:trHeight w:val="532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6AB5A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856D0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4F78" w14:textId="77777777" w:rsidR="001F7327" w:rsidRPr="001F7327" w:rsidRDefault="001F7327" w:rsidP="001F732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634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1C2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754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393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134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262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3E7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755413D5" w14:textId="77777777" w:rsidTr="001F7327">
        <w:trPr>
          <w:trHeight w:val="1718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7FE8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AF12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82A52" w14:textId="77777777" w:rsidR="001F7327" w:rsidRPr="001F7327" w:rsidRDefault="001F7327" w:rsidP="001F7327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4B1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A10F2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C7F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17F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3D8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C22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0E4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055B41ED" w14:textId="77777777" w:rsidTr="001F7327">
        <w:trPr>
          <w:trHeight w:val="794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9C23F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DCC13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9892" w14:textId="77777777" w:rsidR="001F7327" w:rsidRPr="001F7327" w:rsidRDefault="001F7327" w:rsidP="001F732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DE3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2292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FEE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934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DCA4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807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CC2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0E55D318" w14:textId="77777777" w:rsidTr="001F7327">
        <w:trPr>
          <w:trHeight w:val="291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CCC56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AB4D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37B52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C42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7520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F562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FA99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ACE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BF1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8C28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2A0B423B" w14:textId="77777777" w:rsidTr="001F7327">
        <w:trPr>
          <w:trHeight w:val="316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FFD2A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E5A2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6C96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B68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DCAB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74B9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A691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B57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215A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F7327" w:rsidRPr="001F7327" w14:paraId="0CBD7C30" w14:textId="77777777" w:rsidTr="001F7327">
        <w:trPr>
          <w:trHeight w:val="316"/>
        </w:trPr>
        <w:tc>
          <w:tcPr>
            <w:tcW w:w="3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88CB5" w14:textId="77777777" w:rsidR="001F7327" w:rsidRPr="001F7327" w:rsidRDefault="001F7327" w:rsidP="001F73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A2D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F173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713E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0E4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61FC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DB5D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37F5" w14:textId="77777777" w:rsidR="001F7327" w:rsidRPr="001F7327" w:rsidRDefault="001F7327" w:rsidP="001F732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1F732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1488BE6" w14:textId="77777777" w:rsidR="00A2326A" w:rsidRDefault="00000000">
      <w:pPr>
        <w:pStyle w:val="a9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0" w:name="_Hlk93599814"/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 w:rsidR="00A2326A" w14:paraId="71090664" w14:textId="77777777">
        <w:trPr>
          <w:trHeight w:val="720"/>
          <w:jc w:val="center"/>
        </w:trPr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BEC59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6B420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2326A" w14:paraId="575EEA73" w14:textId="77777777">
        <w:trPr>
          <w:trHeight w:val="799"/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1135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维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BE0DD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纠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E6A7B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其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他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ECB0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尚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未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审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00D74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总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3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0FC2C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70670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2326A" w14:paraId="6E05D1C3" w14:textId="77777777">
        <w:trPr>
          <w:trHeight w:val="1320"/>
          <w:jc w:val="center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52FF7" w14:textId="77777777" w:rsidR="00A2326A" w:rsidRPr="00426D6F" w:rsidRDefault="00A2326A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E100A" w14:textId="77777777" w:rsidR="00A2326A" w:rsidRPr="00426D6F" w:rsidRDefault="00A2326A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2C78" w14:textId="77777777" w:rsidR="00A2326A" w:rsidRPr="00426D6F" w:rsidRDefault="00A2326A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D376" w14:textId="77777777" w:rsidR="00A2326A" w:rsidRPr="00426D6F" w:rsidRDefault="00A2326A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FD81" w14:textId="77777777" w:rsidR="00A2326A" w:rsidRPr="00426D6F" w:rsidRDefault="00A2326A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E1B14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维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1803F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纠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1AA47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其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他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E6B3D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尚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未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审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4F055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总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4B962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维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8A988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纠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CCACD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其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他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结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192D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尚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未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审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BB32E" w14:textId="77777777" w:rsidR="00A2326A" w:rsidRPr="00426D6F" w:rsidRDefault="0000000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t>总</w:t>
            </w:r>
            <w:r w:rsidRPr="00426D6F">
              <w:rPr>
                <w:rFonts w:asciiTheme="minorEastAsia" w:hAnsiTheme="minorEastAsia" w:cs="仿宋_GB2312" w:hint="eastAsia"/>
                <w:kern w:val="0"/>
                <w:sz w:val="20"/>
                <w:szCs w:val="20"/>
              </w:rPr>
              <w:br/>
              <w:t>计</w:t>
            </w:r>
          </w:p>
        </w:tc>
      </w:tr>
      <w:tr w:rsidR="00A2326A" w14:paraId="0B488E77" w14:textId="77777777">
        <w:trPr>
          <w:trHeight w:val="6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D0EF6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3ED93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E0421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15D20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E6720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6E994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B9A07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A80E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BECB1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40058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DF2BB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5C3B5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1AD14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9A632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97C0C" w14:textId="77777777" w:rsidR="00A2326A" w:rsidRPr="00426D6F" w:rsidRDefault="00000000">
            <w:pPr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 w:rsidRPr="00426D6F">
              <w:rPr>
                <w:rFonts w:asciiTheme="minorEastAsia" w:hAnsiTheme="minorEastAsia" w:cs="仿宋_GB2312" w:hint="eastAsia"/>
                <w:sz w:val="20"/>
                <w:szCs w:val="20"/>
              </w:rPr>
              <w:t>0</w:t>
            </w:r>
          </w:p>
        </w:tc>
      </w:tr>
    </w:tbl>
    <w:bookmarkEnd w:id="0"/>
    <w:p w14:paraId="798E14E3" w14:textId="77777777" w:rsidR="00A2326A" w:rsidRDefault="0000000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五、存在的主要问题及改进情况</w:t>
      </w:r>
    </w:p>
    <w:p w14:paraId="5AC4485E" w14:textId="77777777" w:rsidR="00A2326A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2022年，我局立足政府信息公开工作实际，坚持将“以人民为中心”理念贯穿各项信息公开工作的始终，并取得一定成效，但也存在不足。主要问题是：部门之间有效的协调与密切配合方面做的还不够到位；信息公开拓展的广度和深度有待进一步加强。</w:t>
      </w:r>
    </w:p>
    <w:p w14:paraId="37191A63" w14:textId="77777777" w:rsidR="00A2326A" w:rsidRDefault="000000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下一步，我局将持续深入贯彻落实《中华人民共和国政府信息公开条例》要求，严格按照上级各项政府信息公开工作部署，坚持以主要领导亲自抓、分管领导具体抓的推进工作方式，切实做到将全局工作与信息公开工作更加紧密结合。进一步转变观念，拓展信息公开覆盖面，更好回应社会关切，积极促进形成以公开促发展，以公开促创新，以公开促提升的工作氛围，全力推动政府信息公开运行更加高效、履职更加到位。</w:t>
      </w:r>
    </w:p>
    <w:p w14:paraId="59161271" w14:textId="77777777" w:rsidR="00A2326A" w:rsidRDefault="0000000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六、其他需要报告的事项</w:t>
      </w:r>
    </w:p>
    <w:p w14:paraId="46A20C11" w14:textId="203BABEE" w:rsidR="00A2326A" w:rsidRDefault="00000000" w:rsidP="00426D6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我局在2022年无收取信息处理费</w:t>
      </w:r>
      <w:r w:rsidR="00426D6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情况。</w:t>
      </w:r>
    </w:p>
    <w:sectPr w:rsidR="00A2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DB14"/>
    <w:multiLevelType w:val="singleLevel"/>
    <w:tmpl w:val="3391DB1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643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VhOTYzMGIxZjdiNDAxOWQ0YWMwMGQ4OGFiMWZiZjcifQ=="/>
  </w:docVars>
  <w:rsids>
    <w:rsidRoot w:val="0601133E"/>
    <w:rsid w:val="000C6228"/>
    <w:rsid w:val="001F7327"/>
    <w:rsid w:val="00224DC3"/>
    <w:rsid w:val="00306BFC"/>
    <w:rsid w:val="003B01BF"/>
    <w:rsid w:val="003D1389"/>
    <w:rsid w:val="0040554E"/>
    <w:rsid w:val="00426D6F"/>
    <w:rsid w:val="007D4463"/>
    <w:rsid w:val="008F5A15"/>
    <w:rsid w:val="00970969"/>
    <w:rsid w:val="00A2326A"/>
    <w:rsid w:val="00AA33F5"/>
    <w:rsid w:val="00C82ECB"/>
    <w:rsid w:val="00D978E5"/>
    <w:rsid w:val="00ED5913"/>
    <w:rsid w:val="02400E92"/>
    <w:rsid w:val="032015EE"/>
    <w:rsid w:val="0601133E"/>
    <w:rsid w:val="07B75FA4"/>
    <w:rsid w:val="07D7189A"/>
    <w:rsid w:val="0A081A83"/>
    <w:rsid w:val="0D1B5208"/>
    <w:rsid w:val="0E8942B6"/>
    <w:rsid w:val="168E3310"/>
    <w:rsid w:val="16C42BD6"/>
    <w:rsid w:val="171A0149"/>
    <w:rsid w:val="1BFD6F6E"/>
    <w:rsid w:val="1E2A7DC2"/>
    <w:rsid w:val="1EC738FC"/>
    <w:rsid w:val="21B77A8D"/>
    <w:rsid w:val="22E06CA1"/>
    <w:rsid w:val="240A35FF"/>
    <w:rsid w:val="295768F0"/>
    <w:rsid w:val="2A4B48EC"/>
    <w:rsid w:val="2B165956"/>
    <w:rsid w:val="2E5B7B24"/>
    <w:rsid w:val="2FBF15CD"/>
    <w:rsid w:val="318E1E2F"/>
    <w:rsid w:val="32213914"/>
    <w:rsid w:val="356E226F"/>
    <w:rsid w:val="35A24739"/>
    <w:rsid w:val="36FF4A43"/>
    <w:rsid w:val="37E5207D"/>
    <w:rsid w:val="3B262FF4"/>
    <w:rsid w:val="3CC133D5"/>
    <w:rsid w:val="3EB07A18"/>
    <w:rsid w:val="43BA74A4"/>
    <w:rsid w:val="449A0979"/>
    <w:rsid w:val="44B138FE"/>
    <w:rsid w:val="457C68A6"/>
    <w:rsid w:val="45BD311F"/>
    <w:rsid w:val="47264606"/>
    <w:rsid w:val="473D4406"/>
    <w:rsid w:val="51295EAD"/>
    <w:rsid w:val="56AD63AD"/>
    <w:rsid w:val="57591752"/>
    <w:rsid w:val="5AB539CD"/>
    <w:rsid w:val="5C3C6729"/>
    <w:rsid w:val="5D6F1C7A"/>
    <w:rsid w:val="5F13572D"/>
    <w:rsid w:val="6154759F"/>
    <w:rsid w:val="62C14D32"/>
    <w:rsid w:val="643C44BB"/>
    <w:rsid w:val="64A3377C"/>
    <w:rsid w:val="69AE287C"/>
    <w:rsid w:val="6CA51568"/>
    <w:rsid w:val="6EBF142E"/>
    <w:rsid w:val="7027677F"/>
    <w:rsid w:val="72C62D8B"/>
    <w:rsid w:val="7306587D"/>
    <w:rsid w:val="76155F75"/>
    <w:rsid w:val="77335F32"/>
    <w:rsid w:val="77D131FF"/>
    <w:rsid w:val="7C833DC2"/>
    <w:rsid w:val="7E9A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67FCE"/>
  <w15:docId w15:val="{0BD47A99-4E6F-4377-895A-49954603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4"/>
    <w:uiPriority w:val="99"/>
    <w:qFormat/>
    <w:pPr>
      <w:widowControl w:val="0"/>
      <w:spacing w:after="120"/>
      <w:jc w:val="both"/>
    </w:pPr>
    <w:rPr>
      <w:rFonts w:ascii="Calibri" w:hAnsi="Calibri"/>
      <w:kern w:val="2"/>
      <w:sz w:val="21"/>
    </w:rPr>
  </w:style>
  <w:style w:type="paragraph" w:styleId="a4">
    <w:name w:val="Date"/>
    <w:next w:val="a"/>
    <w:uiPriority w:val="99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3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zong yi</cp:lastModifiedBy>
  <cp:revision>7</cp:revision>
  <cp:lastPrinted>2023-01-09T07:14:00Z</cp:lastPrinted>
  <dcterms:created xsi:type="dcterms:W3CDTF">2022-01-13T05:37:00Z</dcterms:created>
  <dcterms:modified xsi:type="dcterms:W3CDTF">2023-02-06T04:42:00Z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02ED045A0B5540B0857ABD27A5130A39</vt:lpwstr>
  </property>
</Properties>
</file>