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道里区爱建街道办事处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爱建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年度政府信息公开年度工作状况报告如下:本年度报告所列数据统计期限为202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由状况概述，主动公开政府信息状况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、收到和处理政府信息公开申请情况、政府信息公开行政复议、行政诉讼情况、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存在的主要问题及改进状况，其它需要说明的事项与附表等部分组成。本年度报告的电子版，可以通过哈尔滨市道里区人民政府门户网站→政府信息公开专栏→政务信息公开年报查阅或下载，其网址为：http://www.hrbdl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如对本报告有疑问，请联系哈尔滨市道里区爱建街道办事处（联系地址：哈尔滨市道里区爱建北路10号，邮编：150070，电话：0451-87639619）。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（一）主动公开情况。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主要通过政务公开网站、新闻媒体及其他便民渠道公开，发布各类政务信息。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（二）依申请公开情况。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年爱建街道办事处未接到群众主动要求公开政府信息的申请。目前尚未发现应主动公开政府信息而未予公开的情况。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加强学习培训，完善工作制度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对办事处全体尤其是政府信息公开经办人员开展学习培训会议，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明确政府信息公开主体内部的申请受理、审查、处理、答复等各个办理环节的详细要求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紧紧围绕党和政府中心工作及群众关注关切，主动快速引导、释放权威信号，推动解决实际问题，进一步推动政务公开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建立健全街道政府信息公开工作制度、举报调查制度、监督检查制度、责任追究制度和审议制度，制定信息主动公开操作流程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强化政府信息公开的保密工作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做到该公开的全部公开，该保密的坚决保密，提升工作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严谨性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确保街道政府信息公开工作的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顺利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（四）平台建设。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为完善公开信息内容及保证质量，爱建街道建立多项措施，以保障政府信息公开平台建设。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是在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爱建街道办事处综合办、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社区综合事务受理服务大厅内公开各项事物的相关政策、办事流程、受理条件及办结时限等内容，给居民办事提供方便。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是按照政务公开要求对低保、社保、老龄等相关政务信息进行精准化公开，同时向公众提供快捷、方便的服务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健全组织机构，加强组织领导。依据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道里区人民政府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关于政府信息公开工作精神，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爱建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街道高度重视，结合实际讨论部署本街道政府信息公开工作，建立健全组织机构，加强组织领导，明确由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爱建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街道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办事处张瑜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主任主抓政府信息公开工作，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综合办、社会事务受理大厅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工作人员为经办，负责政府信息公开材料的收集，深化政务公开内容，增强公开时效性，严格履行政府信息主动公开义务。</w:t>
      </w:r>
    </w:p>
    <w:p>
      <w:pPr>
        <w:spacing w:line="560" w:lineRule="exact"/>
        <w:ind w:firstLine="640" w:firstLineChars="200"/>
        <w:jc w:val="left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二、主动公开政府信息情况</w:t>
      </w:r>
    </w:p>
    <w:tbl>
      <w:tblPr>
        <w:tblStyle w:val="3"/>
        <w:tblW w:w="10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1098"/>
        <w:gridCol w:w="1784"/>
        <w:gridCol w:w="476"/>
        <w:gridCol w:w="284"/>
        <w:gridCol w:w="720"/>
        <w:gridCol w:w="692"/>
        <w:gridCol w:w="744"/>
        <w:gridCol w:w="664"/>
        <w:gridCol w:w="576"/>
        <w:gridCol w:w="764"/>
        <w:gridCol w:w="236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9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276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288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288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950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950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950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315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510" w:hRule="atLeast"/>
        </w:trPr>
        <w:tc>
          <w:tcPr>
            <w:tcW w:w="25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0" w:type="dxa"/>
          <w:trHeight w:val="276" w:hRule="atLeast"/>
        </w:trPr>
        <w:tc>
          <w:tcPr>
            <w:tcW w:w="950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40" w:lineRule="exact"/>
              <w:ind w:firstLine="640" w:firstLineChars="200"/>
              <w:rPr>
                <w:rFonts w:ascii="黑体" w:hAnsi="仿宋" w:eastAsia="黑体" w:cs="仿宋"/>
                <w:sz w:val="32"/>
                <w:szCs w:val="32"/>
              </w:rPr>
            </w:pPr>
            <w:r>
              <w:rPr>
                <w:rFonts w:ascii="黑体" w:hAnsi="仿宋" w:eastAsia="黑体" w:cs="仿宋"/>
                <w:sz w:val="32"/>
                <w:szCs w:val="32"/>
              </w:rPr>
              <w:t>三</w:t>
            </w:r>
            <w:r>
              <w:rPr>
                <w:rFonts w:hint="eastAsia" w:ascii="黑体" w:hAnsi="仿宋" w:eastAsia="黑体" w:cs="仿宋"/>
                <w:sz w:val="32"/>
                <w:szCs w:val="32"/>
              </w:rPr>
              <w:t>、收到和处理政府信息公开申请情况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15" w:hRule="atLeast"/>
        </w:trPr>
        <w:tc>
          <w:tcPr>
            <w:tcW w:w="434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2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15" w:hRule="atLeast"/>
        </w:trPr>
        <w:tc>
          <w:tcPr>
            <w:tcW w:w="434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15" w:hRule="atLeast"/>
        </w:trPr>
        <w:tc>
          <w:tcPr>
            <w:tcW w:w="434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424" w:hRule="atLeast"/>
        </w:trPr>
        <w:tc>
          <w:tcPr>
            <w:tcW w:w="434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61" w:hRule="atLeast"/>
        </w:trPr>
        <w:tc>
          <w:tcPr>
            <w:tcW w:w="43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67" w:hRule="atLeast"/>
        </w:trPr>
        <w:tc>
          <w:tcPr>
            <w:tcW w:w="43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15" w:hRule="atLeast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541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21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57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21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35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44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35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69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177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03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480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900" w:hRule="atLeast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800" w:hRule="atLeast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276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6" w:type="dxa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trHeight w:val="315" w:hRule="atLeast"/>
        </w:trPr>
        <w:tc>
          <w:tcPr>
            <w:tcW w:w="43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政府信息公开行政复议、行政诉讼情况</w:t>
      </w:r>
    </w:p>
    <w:tbl>
      <w:tblPr>
        <w:tblStyle w:val="3"/>
        <w:tblW w:w="9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06"/>
        <w:gridCol w:w="606"/>
        <w:gridCol w:w="531"/>
        <w:gridCol w:w="522"/>
        <w:gridCol w:w="605"/>
        <w:gridCol w:w="618"/>
        <w:gridCol w:w="679"/>
        <w:gridCol w:w="629"/>
        <w:gridCol w:w="620"/>
        <w:gridCol w:w="581"/>
        <w:gridCol w:w="581"/>
        <w:gridCol w:w="605"/>
        <w:gridCol w:w="545"/>
        <w:gridCol w:w="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35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5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5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31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40"/>
          <w:lang w:val="zh-TW" w:bidi="zh-TW"/>
        </w:rPr>
        <w:t>（一）</w:t>
      </w:r>
      <w:r>
        <w:rPr>
          <w:rFonts w:hint="eastAsia" w:eastAsia="楷体_GB2312"/>
          <w:color w:val="000000"/>
          <w:sz w:val="32"/>
          <w:szCs w:val="40"/>
          <w:lang w:val="zh-TW" w:eastAsia="zh-TW" w:bidi="zh-TW"/>
        </w:rPr>
        <w:t>存在的问题</w:t>
      </w:r>
      <w:r>
        <w:rPr>
          <w:rFonts w:hint="eastAsia" w:eastAsia="楷体_GB2312"/>
          <w:color w:val="000000"/>
          <w:sz w:val="32"/>
          <w:szCs w:val="40"/>
          <w:lang w:val="zh-TW" w:bidi="zh-TW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 w:bidi="zh-TW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我街政府信息公开工作在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更新及时、信息准确、问题回应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等方面还存在进步空间。二是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政策宣传栏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摆放位置应更科学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40"/>
          <w:lang w:val="zh-TW" w:bidi="zh-TW"/>
        </w:rPr>
        <w:t>（二）</w:t>
      </w:r>
      <w:r>
        <w:rPr>
          <w:rFonts w:hint="eastAsia" w:eastAsia="楷体_GB2312"/>
          <w:color w:val="000000"/>
          <w:sz w:val="32"/>
          <w:szCs w:val="40"/>
          <w:lang w:val="zh-TW" w:eastAsia="zh-TW" w:bidi="zh-TW"/>
        </w:rPr>
        <w:t>改进的措施</w:t>
      </w:r>
      <w:r>
        <w:rPr>
          <w:rFonts w:hint="eastAsia" w:eastAsia="楷体_GB2312"/>
          <w:color w:val="000000"/>
          <w:sz w:val="32"/>
          <w:szCs w:val="40"/>
          <w:lang w:val="zh-TW" w:bidi="zh-TW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 w:bidi="zh-TW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我街在未来工作中将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全面推进政务公开，畅通政府与群众之间的交流互动，以公开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推动理念转变与流程再造，建设人民满意的服务型政府。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二是将政策宣传栏摆放在大厅显著位置，内置各类政策宣传手册。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2023年爱建街道办事处无收取信息处理费情况。</w:t>
      </w:r>
      <w:bookmarkStart w:id="0" w:name="_GoBack"/>
      <w:bookmarkEnd w:id="0"/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GZlMzE2YzVlZWRmZTliMjhiNDgxYmJhM2M0NzYifQ=="/>
  </w:docVars>
  <w:rsids>
    <w:rsidRoot w:val="7BC8190E"/>
    <w:rsid w:val="01804A4C"/>
    <w:rsid w:val="02731405"/>
    <w:rsid w:val="07E5385B"/>
    <w:rsid w:val="0A7C5CDD"/>
    <w:rsid w:val="0BD02450"/>
    <w:rsid w:val="0DED3793"/>
    <w:rsid w:val="0EA24254"/>
    <w:rsid w:val="101C076F"/>
    <w:rsid w:val="112E0021"/>
    <w:rsid w:val="13F41C04"/>
    <w:rsid w:val="155E1DD8"/>
    <w:rsid w:val="1C831846"/>
    <w:rsid w:val="1F5268A5"/>
    <w:rsid w:val="2026629D"/>
    <w:rsid w:val="25445785"/>
    <w:rsid w:val="2582363F"/>
    <w:rsid w:val="260C6243"/>
    <w:rsid w:val="26482D44"/>
    <w:rsid w:val="29657D17"/>
    <w:rsid w:val="2AD15494"/>
    <w:rsid w:val="2C2C55B8"/>
    <w:rsid w:val="2EBF6305"/>
    <w:rsid w:val="2F282B06"/>
    <w:rsid w:val="34052FC6"/>
    <w:rsid w:val="348845C2"/>
    <w:rsid w:val="35DD321E"/>
    <w:rsid w:val="388E593F"/>
    <w:rsid w:val="399A088E"/>
    <w:rsid w:val="3A25763D"/>
    <w:rsid w:val="3E0F3F2C"/>
    <w:rsid w:val="3FB96088"/>
    <w:rsid w:val="409737F2"/>
    <w:rsid w:val="413D0490"/>
    <w:rsid w:val="416A0352"/>
    <w:rsid w:val="43BD6BD8"/>
    <w:rsid w:val="4451338F"/>
    <w:rsid w:val="46AA55C4"/>
    <w:rsid w:val="47F62790"/>
    <w:rsid w:val="48DE0BB8"/>
    <w:rsid w:val="490F6F8D"/>
    <w:rsid w:val="4A817280"/>
    <w:rsid w:val="4F7023EE"/>
    <w:rsid w:val="52622804"/>
    <w:rsid w:val="54415333"/>
    <w:rsid w:val="5587107B"/>
    <w:rsid w:val="5D0B0E39"/>
    <w:rsid w:val="5E39312E"/>
    <w:rsid w:val="64BC08A4"/>
    <w:rsid w:val="662A775B"/>
    <w:rsid w:val="66622458"/>
    <w:rsid w:val="66B827A2"/>
    <w:rsid w:val="68E1689C"/>
    <w:rsid w:val="69696411"/>
    <w:rsid w:val="6CE17F5F"/>
    <w:rsid w:val="6ECE40A8"/>
    <w:rsid w:val="6ECF6D41"/>
    <w:rsid w:val="6F770285"/>
    <w:rsid w:val="739A595A"/>
    <w:rsid w:val="73B82855"/>
    <w:rsid w:val="75047819"/>
    <w:rsid w:val="7542497E"/>
    <w:rsid w:val="75E150FD"/>
    <w:rsid w:val="7B5843D6"/>
    <w:rsid w:val="7BC8190E"/>
    <w:rsid w:val="7F1A1836"/>
    <w:rsid w:val="7FE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2213</Words>
  <Characters>2274</Characters>
  <Lines>0</Lines>
  <Paragraphs>0</Paragraphs>
  <TotalTime>16</TotalTime>
  <ScaleCrop>false</ScaleCrop>
  <LinksUpToDate>false</LinksUpToDate>
  <CharactersWithSpaces>2274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2023-01-06T01:31:00Z</dcterms:created>
  <dc:creator>Administrator</dc:creator>
  <cp:lastModifiedBy>Y</cp:lastModifiedBy>
  <cp:lastPrinted>2023-01-09T08:02:00Z</cp:lastPrinted>
  <dcterms:modified xsi:type="dcterms:W3CDTF">2024-02-04T01:27:29Z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1BBA9A1531F14A9F9609E6E20CA0C8E6</vt:lpwstr>
  </property>
</Properties>
</file>