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A4601E" w14:textId="77777777" w:rsidR="007F5F71" w:rsidRDefault="0020514C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道里区建国街道办事处</w:t>
      </w:r>
    </w:p>
    <w:p w14:paraId="120843FB" w14:textId="77777777" w:rsidR="007F5F71" w:rsidRDefault="0020514C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6224A8EE" w14:textId="77777777" w:rsidR="007F5F71" w:rsidRDefault="007F5F71">
      <w:pPr>
        <w:spacing w:line="560" w:lineRule="exact"/>
        <w:ind w:firstLineChars="200" w:firstLine="880"/>
        <w:jc w:val="left"/>
        <w:rPr>
          <w:rFonts w:ascii="宋体" w:hAnsi="宋体" w:cs="宋体"/>
          <w:sz w:val="44"/>
          <w:szCs w:val="44"/>
        </w:rPr>
      </w:pPr>
    </w:p>
    <w:p w14:paraId="3371ADDE" w14:textId="77777777" w:rsidR="007F5F71" w:rsidRDefault="0020514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号，以下简称《通知》）要求，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以下简称《通知》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，建国街道办事处在总结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年政府信息公开工作的基础上，编制了此报告。本年度报告所列数据统计期限为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道里区建国街道办事处（联系地址：哈尔滨市道里区建国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号，电话：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51-84541277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）。</w:t>
      </w:r>
    </w:p>
    <w:p w14:paraId="2B27FDB5" w14:textId="77777777" w:rsidR="007F5F71" w:rsidRDefault="0020514C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14:paraId="383CDD59" w14:textId="77777777" w:rsidR="007F5F71" w:rsidRDefault="0020514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街道认真学习领悟中央、国务院推进政务公开工作的新精神、新要求、新理念，继续深入贯彻《条例》，遵循公正、公平、合法、便民的原则，以抓牢重点信息公开和重点单位公开工作为主线，深入推进决策和执行公开，加强政策解读，回应关切。聚焦政策落实，深化重点领域信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公开，政务公开质量和效果取得明显成效。</w:t>
      </w:r>
    </w:p>
    <w:p w14:paraId="12047BF2" w14:textId="77777777" w:rsidR="007F5F71" w:rsidRDefault="0020514C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主动公开情况。严格按照《中华人民共和国政府信息公开条例》规定，稳步推进政府信息公开工作。按照政府信息公开规范等要求，做好原创性信息的编制、加工和发布等工作，保证所提供的信息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内容合法、完整、准确、及时。坚持做好各类规划、财政、常态化疫情防控等重点领域信息公开，持续加强重大政策发布解读，不断提升政策解读质量效果，着力完善政策解读方式，切实增强回应关切效果。</w:t>
      </w:r>
    </w:p>
    <w:p w14:paraId="5113B9DF" w14:textId="77777777" w:rsidR="007F5F71" w:rsidRDefault="0020514C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年建国街道接到群众主动要求公开政府信息的申请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14:paraId="7CCE7A5F" w14:textId="77777777" w:rsidR="007F5F71" w:rsidRDefault="0020514C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政府信息管理。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建国街道严格落实《政务公开保密审查制度》，强化信息发布保密审查，明确审查责任主体和审查有关程序。扎实推进政府信息公开工作，定期组织召开政府信息公开专题会议，把解决实际问题作为全街道政府信息公开的立足点。</w:t>
      </w:r>
    </w:p>
    <w:p w14:paraId="183990F7" w14:textId="77777777" w:rsidR="007F5F71" w:rsidRDefault="0020514C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平台建设。为丰富公开信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息内容及保证质量，建立多项措施保障政府信息公开平台建设。</w:t>
      </w:r>
    </w:p>
    <w:p w14:paraId="737B1058" w14:textId="77777777" w:rsidR="007F5F71" w:rsidRDefault="0020514C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监督保障。一是成立领导小组，安排专人负责政务公开工作；二是完善公开制度，建立健全本单位政务公开工作考核体系；三是强化监督机制，确保公开到位，通过设立公开意见箱、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市长热线等形式，及时收集群众的意见建议。</w:t>
      </w:r>
    </w:p>
    <w:p w14:paraId="532EFE26" w14:textId="77777777" w:rsidR="007F5F71" w:rsidRDefault="0020514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7F5F71" w14:paraId="3443006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D8CD26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7F5F71" w14:paraId="653467F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226FD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4E6FA7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E5F45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398873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现行有效件数</w:t>
            </w:r>
          </w:p>
        </w:tc>
      </w:tr>
      <w:tr w:rsidR="007F5F71" w14:paraId="5F26C05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52D73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D4986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A9517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64D0D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7F5F71" w14:paraId="6786B9C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CC009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00697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19A94C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0854E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7F5F71" w14:paraId="776D60F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9118B3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第二十条第（五）项</w:t>
            </w:r>
          </w:p>
        </w:tc>
      </w:tr>
      <w:tr w:rsidR="007F5F71" w14:paraId="019D192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DF10C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52304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本年处理决定数量</w:t>
            </w:r>
          </w:p>
        </w:tc>
      </w:tr>
      <w:tr w:rsidR="007F5F71" w14:paraId="13D6F42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DA0E8A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C67CE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7F5F71" w14:paraId="6931B8C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608095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第二十条第（六）项</w:t>
            </w:r>
          </w:p>
        </w:tc>
      </w:tr>
      <w:tr w:rsidR="007F5F71" w14:paraId="12647EA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9C225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9CCD9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本年处理决定数量</w:t>
            </w:r>
          </w:p>
        </w:tc>
      </w:tr>
      <w:tr w:rsidR="007F5F71" w14:paraId="0C8A9BB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B434E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31C621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61F68B3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43FAD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BB048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4BC49DE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A481E70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第二十条第（八）项</w:t>
            </w:r>
          </w:p>
        </w:tc>
      </w:tr>
      <w:tr w:rsidR="007F5F71" w14:paraId="62E7A80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9AFDB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0C4CB6" w14:textId="77777777" w:rsidR="007F5F71" w:rsidRDefault="0020514C">
            <w:pPr>
              <w:widowControl/>
              <w:spacing w:line="42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7F5F71" w14:paraId="492EF98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5DA13" w14:textId="77777777" w:rsidR="007F5F71" w:rsidRDefault="0020514C">
            <w:pPr>
              <w:widowControl/>
              <w:spacing w:line="42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2BFA53" w14:textId="77777777" w:rsidR="007F5F71" w:rsidRDefault="0020514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14:paraId="2A276C70" w14:textId="77777777" w:rsidR="007F5F71" w:rsidRDefault="0020514C">
      <w:pPr>
        <w:spacing w:line="54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三、收到和处理政府信息公开申请情况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36"/>
        <w:gridCol w:w="2248"/>
        <w:gridCol w:w="323"/>
        <w:gridCol w:w="644"/>
        <w:gridCol w:w="644"/>
        <w:gridCol w:w="858"/>
        <w:gridCol w:w="858"/>
        <w:gridCol w:w="323"/>
        <w:gridCol w:w="430"/>
      </w:tblGrid>
      <w:tr w:rsidR="007F5F71" w14:paraId="783B59C2" w14:textId="77777777">
        <w:trPr>
          <w:trHeight w:val="439"/>
        </w:trPr>
        <w:tc>
          <w:tcPr>
            <w:tcW w:w="4442" w:type="dxa"/>
            <w:gridSpan w:val="3"/>
            <w:vMerge w:val="restart"/>
            <w:noWrap/>
            <w:vAlign w:val="center"/>
          </w:tcPr>
          <w:p w14:paraId="4577DE9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080" w:type="dxa"/>
            <w:gridSpan w:val="7"/>
            <w:noWrap/>
            <w:vAlign w:val="center"/>
          </w:tcPr>
          <w:p w14:paraId="22A3929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申请人情况</w:t>
            </w:r>
          </w:p>
        </w:tc>
      </w:tr>
      <w:tr w:rsidR="007F5F71" w14:paraId="361AF3B8" w14:textId="77777777">
        <w:trPr>
          <w:trHeight w:val="379"/>
        </w:trPr>
        <w:tc>
          <w:tcPr>
            <w:tcW w:w="4442" w:type="dxa"/>
            <w:gridSpan w:val="3"/>
            <w:vMerge/>
            <w:noWrap/>
            <w:vAlign w:val="center"/>
          </w:tcPr>
          <w:p w14:paraId="17EF5C71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3" w:type="dxa"/>
            <w:vMerge w:val="restart"/>
            <w:noWrap/>
            <w:vAlign w:val="center"/>
          </w:tcPr>
          <w:p w14:paraId="54BA235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自</w:t>
            </w:r>
          </w:p>
          <w:p w14:paraId="03EB3EC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然</w:t>
            </w:r>
          </w:p>
          <w:p w14:paraId="72D39D7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</w:t>
            </w:r>
          </w:p>
        </w:tc>
        <w:tc>
          <w:tcPr>
            <w:tcW w:w="3327" w:type="dxa"/>
            <w:gridSpan w:val="5"/>
            <w:noWrap/>
            <w:vAlign w:val="center"/>
          </w:tcPr>
          <w:p w14:paraId="3B4D149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法人或其他组织</w:t>
            </w:r>
          </w:p>
        </w:tc>
        <w:tc>
          <w:tcPr>
            <w:tcW w:w="430" w:type="dxa"/>
            <w:vMerge w:val="restart"/>
            <w:noWrap/>
            <w:vAlign w:val="center"/>
          </w:tcPr>
          <w:p w14:paraId="171C5CA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总计</w:t>
            </w:r>
          </w:p>
        </w:tc>
      </w:tr>
      <w:tr w:rsidR="007F5F71" w14:paraId="5DF611E1" w14:textId="77777777">
        <w:trPr>
          <w:trHeight w:val="720"/>
        </w:trPr>
        <w:tc>
          <w:tcPr>
            <w:tcW w:w="4442" w:type="dxa"/>
            <w:gridSpan w:val="3"/>
            <w:vMerge/>
            <w:noWrap/>
            <w:vAlign w:val="center"/>
          </w:tcPr>
          <w:p w14:paraId="4304A226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3" w:type="dxa"/>
            <w:vMerge/>
            <w:noWrap/>
            <w:vAlign w:val="center"/>
          </w:tcPr>
          <w:p w14:paraId="23CD7083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4" w:type="dxa"/>
            <w:noWrap/>
            <w:vAlign w:val="center"/>
          </w:tcPr>
          <w:p w14:paraId="1B6209D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商业企业</w:t>
            </w:r>
          </w:p>
        </w:tc>
        <w:tc>
          <w:tcPr>
            <w:tcW w:w="644" w:type="dxa"/>
            <w:noWrap/>
            <w:vAlign w:val="center"/>
          </w:tcPr>
          <w:p w14:paraId="1B21269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科研机构</w:t>
            </w:r>
          </w:p>
        </w:tc>
        <w:tc>
          <w:tcPr>
            <w:tcW w:w="858" w:type="dxa"/>
            <w:noWrap/>
            <w:vAlign w:val="center"/>
          </w:tcPr>
          <w:p w14:paraId="61D18D3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社会公益组织</w:t>
            </w:r>
          </w:p>
        </w:tc>
        <w:tc>
          <w:tcPr>
            <w:tcW w:w="858" w:type="dxa"/>
            <w:noWrap/>
            <w:vAlign w:val="center"/>
          </w:tcPr>
          <w:p w14:paraId="3F23A9E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法律服务机构</w:t>
            </w:r>
          </w:p>
        </w:tc>
        <w:tc>
          <w:tcPr>
            <w:tcW w:w="323" w:type="dxa"/>
            <w:noWrap/>
            <w:vAlign w:val="center"/>
          </w:tcPr>
          <w:p w14:paraId="563A203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</w:t>
            </w:r>
          </w:p>
          <w:p w14:paraId="0EF1DBC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他</w:t>
            </w:r>
          </w:p>
        </w:tc>
        <w:tc>
          <w:tcPr>
            <w:tcW w:w="430" w:type="dxa"/>
            <w:vMerge/>
            <w:noWrap/>
            <w:vAlign w:val="center"/>
          </w:tcPr>
          <w:p w14:paraId="6F8860CA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F5F71" w14:paraId="12C58DC2" w14:textId="77777777">
        <w:trPr>
          <w:trHeight w:val="960"/>
        </w:trPr>
        <w:tc>
          <w:tcPr>
            <w:tcW w:w="4442" w:type="dxa"/>
            <w:gridSpan w:val="3"/>
            <w:noWrap/>
            <w:vAlign w:val="center"/>
          </w:tcPr>
          <w:p w14:paraId="4418BF2D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323" w:type="dxa"/>
            <w:noWrap/>
            <w:vAlign w:val="center"/>
          </w:tcPr>
          <w:p w14:paraId="046B046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894C23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DEB161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EBC2C7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4032B4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389FE5EF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6944E30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2367D6D1" w14:textId="77777777">
        <w:trPr>
          <w:trHeight w:val="822"/>
        </w:trPr>
        <w:tc>
          <w:tcPr>
            <w:tcW w:w="4442" w:type="dxa"/>
            <w:gridSpan w:val="3"/>
            <w:noWrap/>
            <w:vAlign w:val="center"/>
          </w:tcPr>
          <w:p w14:paraId="3FDC10A3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323" w:type="dxa"/>
            <w:noWrap/>
            <w:vAlign w:val="center"/>
          </w:tcPr>
          <w:p w14:paraId="787709C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09BF7CA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21DC64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1B4D0AD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5A644B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06A6A2B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41BDA4C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4B9625D9" w14:textId="77777777">
        <w:trPr>
          <w:trHeight w:val="439"/>
        </w:trPr>
        <w:tc>
          <w:tcPr>
            <w:tcW w:w="958" w:type="dxa"/>
            <w:vMerge w:val="restart"/>
            <w:noWrap/>
            <w:vAlign w:val="center"/>
          </w:tcPr>
          <w:p w14:paraId="61A8C5F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三、</w:t>
            </w:r>
          </w:p>
          <w:p w14:paraId="22BED3B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本</w:t>
            </w:r>
          </w:p>
          <w:p w14:paraId="0DCC140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</w:p>
          <w:p w14:paraId="69292B8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度</w:t>
            </w:r>
          </w:p>
          <w:p w14:paraId="6B76E15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办</w:t>
            </w:r>
          </w:p>
          <w:p w14:paraId="4AAF622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理</w:t>
            </w:r>
          </w:p>
          <w:p w14:paraId="4556528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1BA9F53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</w:tc>
        <w:tc>
          <w:tcPr>
            <w:tcW w:w="3484" w:type="dxa"/>
            <w:gridSpan w:val="2"/>
            <w:noWrap/>
            <w:vAlign w:val="center"/>
          </w:tcPr>
          <w:p w14:paraId="62321553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（一）予以公开</w:t>
            </w:r>
          </w:p>
        </w:tc>
        <w:tc>
          <w:tcPr>
            <w:tcW w:w="323" w:type="dxa"/>
            <w:noWrap/>
            <w:vAlign w:val="center"/>
          </w:tcPr>
          <w:p w14:paraId="36690E2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750074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5434930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FF931C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15F8A9D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7F99713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C98C3A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758B4D7E" w14:textId="77777777">
        <w:trPr>
          <w:trHeight w:val="1182"/>
        </w:trPr>
        <w:tc>
          <w:tcPr>
            <w:tcW w:w="958" w:type="dxa"/>
            <w:vMerge/>
            <w:noWrap/>
            <w:vAlign w:val="center"/>
          </w:tcPr>
          <w:p w14:paraId="5A36C34E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84" w:type="dxa"/>
            <w:gridSpan w:val="2"/>
            <w:noWrap/>
            <w:vAlign w:val="center"/>
          </w:tcPr>
          <w:p w14:paraId="01EF8080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323" w:type="dxa"/>
            <w:noWrap/>
            <w:vAlign w:val="center"/>
          </w:tcPr>
          <w:p w14:paraId="5C2156F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0611F88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A77553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4F0DDFF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25632F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1FEF047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2F8AA93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084C3DCA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7C28CDC9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 w:val="restart"/>
            <w:noWrap/>
            <w:vAlign w:val="center"/>
          </w:tcPr>
          <w:p w14:paraId="446B9154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（三）</w:t>
            </w:r>
          </w:p>
          <w:p w14:paraId="6DB32059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不予</w:t>
            </w:r>
          </w:p>
          <w:p w14:paraId="0BECF890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公开</w:t>
            </w:r>
          </w:p>
        </w:tc>
        <w:tc>
          <w:tcPr>
            <w:tcW w:w="2248" w:type="dxa"/>
            <w:noWrap/>
            <w:vAlign w:val="center"/>
          </w:tcPr>
          <w:p w14:paraId="1D08541A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</w:rPr>
              <w:t>属于国家秘密</w:t>
            </w:r>
          </w:p>
        </w:tc>
        <w:tc>
          <w:tcPr>
            <w:tcW w:w="323" w:type="dxa"/>
            <w:noWrap/>
            <w:vAlign w:val="center"/>
          </w:tcPr>
          <w:p w14:paraId="638F2E3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06ED5D8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5B2A0AE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6F18B0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2B70359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0AC56B0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52A7BEB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5545DA5B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6FEB108C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27E6C478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B0C01F0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</w:rPr>
              <w:t>其他法律行政法规禁止公开</w:t>
            </w:r>
          </w:p>
        </w:tc>
        <w:tc>
          <w:tcPr>
            <w:tcW w:w="323" w:type="dxa"/>
            <w:noWrap/>
            <w:vAlign w:val="center"/>
          </w:tcPr>
          <w:p w14:paraId="76B345E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568E8AF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3575CE9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03826A4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3D347C0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218664D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BD77F9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34AE856D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73D6B87C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0F706EAD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67529F9D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</w:rPr>
              <w:t>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稳定”</w:t>
            </w:r>
          </w:p>
        </w:tc>
        <w:tc>
          <w:tcPr>
            <w:tcW w:w="323" w:type="dxa"/>
            <w:noWrap/>
            <w:vAlign w:val="center"/>
          </w:tcPr>
          <w:p w14:paraId="67C22FC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FB0257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39ADC5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2704BF3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C287C3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3833398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2031E1C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3578FB24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2641780C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38A728D8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7FD6C10E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</w:rPr>
              <w:t>保护第三方合法权益</w:t>
            </w:r>
          </w:p>
        </w:tc>
        <w:tc>
          <w:tcPr>
            <w:tcW w:w="323" w:type="dxa"/>
            <w:noWrap/>
            <w:vAlign w:val="center"/>
          </w:tcPr>
          <w:p w14:paraId="6CB9271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61D00D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1B4D73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41B261C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35D093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5338917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C30C16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58227959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7D4762AD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36A17571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6B234DC9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</w:rPr>
              <w:t>属于三类内部事务信息</w:t>
            </w:r>
          </w:p>
        </w:tc>
        <w:tc>
          <w:tcPr>
            <w:tcW w:w="323" w:type="dxa"/>
            <w:noWrap/>
            <w:vAlign w:val="center"/>
          </w:tcPr>
          <w:p w14:paraId="446BFAC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D80675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209D75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0E96F0F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4FA6C45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4BC80A1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5436DF5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0E9963C7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3D963163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45F16593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8D2A499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</w:rPr>
              <w:t>属于四类过程性信息</w:t>
            </w:r>
          </w:p>
        </w:tc>
        <w:tc>
          <w:tcPr>
            <w:tcW w:w="323" w:type="dxa"/>
            <w:noWrap/>
            <w:vAlign w:val="center"/>
          </w:tcPr>
          <w:p w14:paraId="2401668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4C67CC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2DAD487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BC2C2B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29B4E87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1C47963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15AAC8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2B3EF589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2D958DA1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5D6731A4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AE84219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</w:rPr>
              <w:t>属于行政执法案卷</w:t>
            </w:r>
          </w:p>
        </w:tc>
        <w:tc>
          <w:tcPr>
            <w:tcW w:w="323" w:type="dxa"/>
            <w:noWrap/>
            <w:vAlign w:val="center"/>
          </w:tcPr>
          <w:p w14:paraId="1B3C8F4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D505FB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0F75DF8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380D2046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A9BFC4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7D2A7B1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61C059B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63844E37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295E4EC1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22000E9E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773D8854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</w:rPr>
              <w:t>属于行政查询事项</w:t>
            </w:r>
          </w:p>
        </w:tc>
        <w:tc>
          <w:tcPr>
            <w:tcW w:w="323" w:type="dxa"/>
            <w:noWrap/>
            <w:vAlign w:val="center"/>
          </w:tcPr>
          <w:p w14:paraId="0EA402E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510A35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2A576D1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700EA7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92EB7C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104D5F7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354B3D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16AB31AB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65B991A3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 w:val="restart"/>
            <w:noWrap/>
            <w:vAlign w:val="center"/>
          </w:tcPr>
          <w:p w14:paraId="1B14FC26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（四）</w:t>
            </w:r>
          </w:p>
          <w:p w14:paraId="0F1A00CB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无法</w:t>
            </w:r>
          </w:p>
          <w:p w14:paraId="739D2E0E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提供</w:t>
            </w:r>
          </w:p>
        </w:tc>
        <w:tc>
          <w:tcPr>
            <w:tcW w:w="2248" w:type="dxa"/>
            <w:noWrap/>
            <w:vAlign w:val="center"/>
          </w:tcPr>
          <w:p w14:paraId="6FFCC5C5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</w:rPr>
              <w:t>本机关不掌握相关政府信息</w:t>
            </w:r>
          </w:p>
        </w:tc>
        <w:tc>
          <w:tcPr>
            <w:tcW w:w="323" w:type="dxa"/>
            <w:noWrap/>
            <w:vAlign w:val="center"/>
          </w:tcPr>
          <w:p w14:paraId="4F3C0BF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DA467F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37342E2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7DBE22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97F539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24B6EA3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18447E3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1B488ABA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409D223F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67379C68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B783399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</w:rPr>
              <w:t>没有现成信息需要另行制作</w:t>
            </w:r>
          </w:p>
        </w:tc>
        <w:tc>
          <w:tcPr>
            <w:tcW w:w="323" w:type="dxa"/>
            <w:noWrap/>
            <w:vAlign w:val="center"/>
          </w:tcPr>
          <w:p w14:paraId="2D604B0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22BFCB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C8B3E9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14ED0A9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4BBED4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188A1C3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568A9D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3FE73BE6" w14:textId="77777777">
        <w:trPr>
          <w:trHeight w:val="720"/>
        </w:trPr>
        <w:tc>
          <w:tcPr>
            <w:tcW w:w="958" w:type="dxa"/>
            <w:vMerge/>
            <w:noWrap/>
            <w:vAlign w:val="center"/>
          </w:tcPr>
          <w:p w14:paraId="48FED172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72B5CE04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43AD53DB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</w:rPr>
              <w:t>补正后申请内容仍不明确</w:t>
            </w:r>
          </w:p>
        </w:tc>
        <w:tc>
          <w:tcPr>
            <w:tcW w:w="323" w:type="dxa"/>
            <w:noWrap/>
            <w:vAlign w:val="center"/>
          </w:tcPr>
          <w:p w14:paraId="6B76E1A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ABCCA5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7AB6EC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16C6B0B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F75910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3C4996C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6E29427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3C7E19AF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24F1C5CA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 w:val="restart"/>
            <w:noWrap/>
            <w:vAlign w:val="center"/>
          </w:tcPr>
          <w:p w14:paraId="6A3DAB0D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（五）不予</w:t>
            </w:r>
          </w:p>
          <w:p w14:paraId="5AD7F54D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处理</w:t>
            </w:r>
          </w:p>
        </w:tc>
        <w:tc>
          <w:tcPr>
            <w:tcW w:w="2248" w:type="dxa"/>
            <w:noWrap/>
            <w:vAlign w:val="center"/>
          </w:tcPr>
          <w:p w14:paraId="29EA742C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</w:rPr>
              <w:t>信访举报投诉类申请</w:t>
            </w:r>
          </w:p>
        </w:tc>
        <w:tc>
          <w:tcPr>
            <w:tcW w:w="323" w:type="dxa"/>
            <w:noWrap/>
            <w:vAlign w:val="center"/>
          </w:tcPr>
          <w:p w14:paraId="227796B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0DE0FC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420FED3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80CC32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1CA79D6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654DC04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72D6FB9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1B699E9B" w14:textId="77777777">
        <w:trPr>
          <w:trHeight w:val="462"/>
        </w:trPr>
        <w:tc>
          <w:tcPr>
            <w:tcW w:w="958" w:type="dxa"/>
            <w:vMerge/>
            <w:noWrap/>
            <w:vAlign w:val="center"/>
          </w:tcPr>
          <w:p w14:paraId="4CAC1BFA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01BA11A7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A43E040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</w:rPr>
              <w:t>重复申请</w:t>
            </w:r>
          </w:p>
        </w:tc>
        <w:tc>
          <w:tcPr>
            <w:tcW w:w="323" w:type="dxa"/>
            <w:noWrap/>
            <w:vAlign w:val="center"/>
          </w:tcPr>
          <w:p w14:paraId="78FED40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31862F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399A4CF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F877D6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3BE2411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71E8E30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E5985A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1C75B653" w14:textId="77777777">
        <w:trPr>
          <w:trHeight w:val="679"/>
        </w:trPr>
        <w:tc>
          <w:tcPr>
            <w:tcW w:w="958" w:type="dxa"/>
            <w:vMerge/>
            <w:noWrap/>
            <w:vAlign w:val="center"/>
          </w:tcPr>
          <w:p w14:paraId="3DF65D9A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2F71A6C0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3616EA5E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</w:rPr>
              <w:t>要求提供公开出版物</w:t>
            </w:r>
          </w:p>
        </w:tc>
        <w:tc>
          <w:tcPr>
            <w:tcW w:w="323" w:type="dxa"/>
            <w:noWrap/>
            <w:vAlign w:val="center"/>
          </w:tcPr>
          <w:p w14:paraId="2829F117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C12CA2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27E15ED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0BFFDB3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718870B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1A580F3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F4D886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31587C90" w14:textId="77777777">
        <w:trPr>
          <w:trHeight w:val="822"/>
        </w:trPr>
        <w:tc>
          <w:tcPr>
            <w:tcW w:w="958" w:type="dxa"/>
            <w:vMerge/>
            <w:noWrap/>
            <w:vAlign w:val="center"/>
          </w:tcPr>
          <w:p w14:paraId="6AE053C2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3AFA2FDD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2B0B0AD3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</w:rPr>
              <w:t>无正当理由大量反复申请</w:t>
            </w:r>
          </w:p>
        </w:tc>
        <w:tc>
          <w:tcPr>
            <w:tcW w:w="323" w:type="dxa"/>
            <w:noWrap/>
            <w:vAlign w:val="center"/>
          </w:tcPr>
          <w:p w14:paraId="61AB1CD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C7D416F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6C443269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0F4EE65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0E7B61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3440FDA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C4EAD3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512EC08F" w14:textId="77777777">
        <w:trPr>
          <w:trHeight w:val="1459"/>
        </w:trPr>
        <w:tc>
          <w:tcPr>
            <w:tcW w:w="958" w:type="dxa"/>
            <w:vMerge/>
            <w:noWrap/>
            <w:vAlign w:val="center"/>
          </w:tcPr>
          <w:p w14:paraId="2AAF68C5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36" w:type="dxa"/>
            <w:vMerge/>
            <w:noWrap/>
            <w:vAlign w:val="center"/>
          </w:tcPr>
          <w:p w14:paraId="265319D8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248" w:type="dxa"/>
            <w:noWrap/>
            <w:vAlign w:val="center"/>
          </w:tcPr>
          <w:p w14:paraId="5D1349DC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323" w:type="dxa"/>
            <w:noWrap/>
            <w:vAlign w:val="center"/>
          </w:tcPr>
          <w:p w14:paraId="4805675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2598BEF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05A0CD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9AA8238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4D528572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71D63DDA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430FD36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4A541472" w14:textId="77777777">
        <w:trPr>
          <w:trHeight w:val="480"/>
        </w:trPr>
        <w:tc>
          <w:tcPr>
            <w:tcW w:w="958" w:type="dxa"/>
            <w:vMerge/>
            <w:noWrap/>
            <w:vAlign w:val="center"/>
          </w:tcPr>
          <w:p w14:paraId="099DFE20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84" w:type="dxa"/>
            <w:gridSpan w:val="2"/>
            <w:noWrap/>
            <w:vAlign w:val="center"/>
          </w:tcPr>
          <w:p w14:paraId="0D2AD2BE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（六）其他处理</w:t>
            </w:r>
          </w:p>
        </w:tc>
        <w:tc>
          <w:tcPr>
            <w:tcW w:w="323" w:type="dxa"/>
            <w:noWrap/>
            <w:vAlign w:val="center"/>
          </w:tcPr>
          <w:p w14:paraId="3EE3709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3662C86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06AE6A0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6C25CC14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0113170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546803E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356A4E8C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1C539C01" w14:textId="77777777">
        <w:trPr>
          <w:trHeight w:val="402"/>
        </w:trPr>
        <w:tc>
          <w:tcPr>
            <w:tcW w:w="958" w:type="dxa"/>
            <w:vMerge/>
            <w:noWrap/>
            <w:vAlign w:val="center"/>
          </w:tcPr>
          <w:p w14:paraId="16A12D1D" w14:textId="77777777" w:rsidR="007F5F71" w:rsidRDefault="007F5F7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84" w:type="dxa"/>
            <w:gridSpan w:val="2"/>
            <w:noWrap/>
            <w:vAlign w:val="center"/>
          </w:tcPr>
          <w:p w14:paraId="404C60E4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（七）总计</w:t>
            </w:r>
          </w:p>
        </w:tc>
        <w:tc>
          <w:tcPr>
            <w:tcW w:w="323" w:type="dxa"/>
            <w:noWrap/>
            <w:vAlign w:val="center"/>
          </w:tcPr>
          <w:p w14:paraId="4D2DDCE0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37F533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6A95181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8A8B5ED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B582CDF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60BE56CE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114F6F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F5F71" w14:paraId="7DE4B9CE" w14:textId="77777777">
        <w:trPr>
          <w:trHeight w:val="480"/>
        </w:trPr>
        <w:tc>
          <w:tcPr>
            <w:tcW w:w="4442" w:type="dxa"/>
            <w:gridSpan w:val="3"/>
            <w:noWrap/>
            <w:vAlign w:val="center"/>
          </w:tcPr>
          <w:p w14:paraId="4E949B45" w14:textId="77777777" w:rsidR="007F5F71" w:rsidRDefault="002051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四、结转下年度继续办理</w:t>
            </w:r>
          </w:p>
        </w:tc>
        <w:tc>
          <w:tcPr>
            <w:tcW w:w="323" w:type="dxa"/>
            <w:noWrap/>
            <w:vAlign w:val="center"/>
          </w:tcPr>
          <w:p w14:paraId="3615814B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720DE685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14:paraId="1A51791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429E920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858" w:type="dxa"/>
            <w:noWrap/>
            <w:vAlign w:val="center"/>
          </w:tcPr>
          <w:p w14:paraId="58545B3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323" w:type="dxa"/>
            <w:noWrap/>
            <w:vAlign w:val="center"/>
          </w:tcPr>
          <w:p w14:paraId="373B92C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430" w:type="dxa"/>
            <w:noWrap/>
            <w:vAlign w:val="center"/>
          </w:tcPr>
          <w:p w14:paraId="037A1783" w14:textId="77777777" w:rsidR="007F5F71" w:rsidRDefault="002051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</w:tbl>
    <w:p w14:paraId="4AB8FD09" w14:textId="77777777" w:rsidR="007F5F71" w:rsidRDefault="0020514C">
      <w:pPr>
        <w:spacing w:line="54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四、政府信息公开行政复议、行政诉讼情况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569"/>
        <w:gridCol w:w="497"/>
        <w:gridCol w:w="490"/>
        <w:gridCol w:w="569"/>
        <w:gridCol w:w="582"/>
        <w:gridCol w:w="639"/>
        <w:gridCol w:w="592"/>
        <w:gridCol w:w="582"/>
        <w:gridCol w:w="547"/>
        <w:gridCol w:w="547"/>
        <w:gridCol w:w="569"/>
        <w:gridCol w:w="512"/>
        <w:gridCol w:w="505"/>
      </w:tblGrid>
      <w:tr w:rsidR="007F5F71" w14:paraId="6B2C418B" w14:textId="77777777">
        <w:trPr>
          <w:trHeight w:val="90"/>
        </w:trPr>
        <w:tc>
          <w:tcPr>
            <w:tcW w:w="2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1D02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行政复议</w:t>
            </w:r>
          </w:p>
        </w:tc>
        <w:tc>
          <w:tcPr>
            <w:tcW w:w="56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AE4C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行政诉讼</w:t>
            </w:r>
          </w:p>
        </w:tc>
      </w:tr>
      <w:tr w:rsidR="007F5F71" w14:paraId="64B40776" w14:textId="77777777">
        <w:trPr>
          <w:trHeight w:val="9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6A95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4B949DFC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1F7DADCE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维</w:t>
            </w:r>
          </w:p>
          <w:p w14:paraId="338188D6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持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3AC9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2BBAD79C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39EE440E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纠</w:t>
            </w:r>
            <w:proofErr w:type="gramEnd"/>
          </w:p>
          <w:p w14:paraId="04B59266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正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0734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</w:t>
            </w:r>
          </w:p>
          <w:p w14:paraId="49273FEA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他</w:t>
            </w:r>
          </w:p>
          <w:p w14:paraId="01CBCEAD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02C46E16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FEE0D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尚</w:t>
            </w:r>
          </w:p>
          <w:p w14:paraId="121C5212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未</w:t>
            </w:r>
          </w:p>
          <w:p w14:paraId="63853735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审</w:t>
            </w:r>
          </w:p>
          <w:p w14:paraId="08A3CEB7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E985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</w:t>
            </w:r>
          </w:p>
          <w:p w14:paraId="55345F25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</w:t>
            </w:r>
          </w:p>
        </w:tc>
        <w:tc>
          <w:tcPr>
            <w:tcW w:w="2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E163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未经复议直接起诉</w:t>
            </w:r>
          </w:p>
        </w:tc>
        <w:tc>
          <w:tcPr>
            <w:tcW w:w="2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6FBB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复议后起诉</w:t>
            </w:r>
          </w:p>
        </w:tc>
      </w:tr>
      <w:tr w:rsidR="007F5F71" w14:paraId="0517F556" w14:textId="77777777">
        <w:trPr>
          <w:trHeight w:val="9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325A" w14:textId="77777777" w:rsidR="007F5F71" w:rsidRDefault="007F5F7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8388" w14:textId="77777777" w:rsidR="007F5F71" w:rsidRDefault="007F5F7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D445" w14:textId="77777777" w:rsidR="007F5F71" w:rsidRDefault="007F5F7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2911" w14:textId="77777777" w:rsidR="007F5F71" w:rsidRDefault="007F5F7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94E63" w14:textId="77777777" w:rsidR="007F5F71" w:rsidRDefault="007F5F7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044F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57FF0418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6D4CEBCD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维</w:t>
            </w:r>
          </w:p>
          <w:p w14:paraId="3AFF0492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1A7F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2F886297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1E3AF647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纠</w:t>
            </w:r>
            <w:proofErr w:type="gramEnd"/>
          </w:p>
          <w:p w14:paraId="5706B6D7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正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4706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</w:t>
            </w:r>
          </w:p>
          <w:p w14:paraId="412E80C1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他</w:t>
            </w:r>
          </w:p>
          <w:p w14:paraId="300E4235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2E0EB9C8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9EEEC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尚</w:t>
            </w:r>
          </w:p>
          <w:p w14:paraId="604F8F3A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未</w:t>
            </w:r>
          </w:p>
          <w:p w14:paraId="67368673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审</w:t>
            </w:r>
          </w:p>
          <w:p w14:paraId="31D0D693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955A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</w:t>
            </w:r>
          </w:p>
          <w:p w14:paraId="17A27045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9C0FC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6A2D6D0B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6BBD359B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维</w:t>
            </w:r>
          </w:p>
          <w:p w14:paraId="54BE69C1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持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E110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1F25F563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  <w:p w14:paraId="0E4390E3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纠</w:t>
            </w:r>
            <w:proofErr w:type="gramEnd"/>
          </w:p>
          <w:p w14:paraId="511A179A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正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3F31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其</w:t>
            </w:r>
          </w:p>
          <w:p w14:paraId="646D293E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他</w:t>
            </w:r>
          </w:p>
          <w:p w14:paraId="4AD425D6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  <w:p w14:paraId="47BC5550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果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BE59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尚</w:t>
            </w:r>
          </w:p>
          <w:p w14:paraId="6C901F77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未</w:t>
            </w:r>
          </w:p>
          <w:p w14:paraId="70140ED7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审</w:t>
            </w:r>
          </w:p>
          <w:p w14:paraId="4C8A3CA0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49CF7" w14:textId="77777777" w:rsidR="007F5F71" w:rsidRDefault="00205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</w:t>
            </w:r>
          </w:p>
          <w:p w14:paraId="59469D93" w14:textId="77777777" w:rsidR="007F5F71" w:rsidRDefault="0020514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</w:t>
            </w:r>
          </w:p>
        </w:tc>
      </w:tr>
      <w:tr w:rsidR="007F5F71" w14:paraId="0D9E723F" w14:textId="77777777">
        <w:trPr>
          <w:trHeight w:val="9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8B0F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2755F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9CD2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16ED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7F00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71B6A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36116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6FF2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606A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C9FA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653F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EB3F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7CB1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83F8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B89B3" w14:textId="77777777" w:rsidR="007F5F71" w:rsidRDefault="00205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</w:rPr>
              <w:t>0</w:t>
            </w:r>
          </w:p>
        </w:tc>
      </w:tr>
    </w:tbl>
    <w:p w14:paraId="129182AD" w14:textId="77777777" w:rsidR="007F5F71" w:rsidRDefault="0020514C">
      <w:pPr>
        <w:spacing w:line="56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五、存在的主要问题及改进情况</w:t>
      </w:r>
    </w:p>
    <w:p w14:paraId="734EEBA1" w14:textId="45CB9ECF" w:rsidR="007F5F71" w:rsidRDefault="0020514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40"/>
          <w:lang w:val="zh-TW" w:eastAsia="zh-TW" w:bidi="zh-TW"/>
        </w:rPr>
        <w:t>（一）存在的问题。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40"/>
          <w:lang w:val="zh-TW" w:bidi="zh-TW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我街道信息公开手段较为单一，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除依靠区政府公开途径外，社区信息公开主要还是靠张贴海报、通知等，缺少现代化、信息化、准确化方法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；二是政务公开工作人员业务水平有待进一步提高。</w:t>
      </w:r>
    </w:p>
    <w:p w14:paraId="35B275F3" w14:textId="6DD2DA1C" w:rsidR="007F5F71" w:rsidRDefault="0020514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（二）改进措施。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在今后的工作中，我街道进一步解放思想，着力拓展信息公开的内容和范围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，丰富</w:t>
      </w:r>
      <w:r>
        <w:rPr>
          <w:rFonts w:ascii="仿宋_GB2312" w:eastAsia="仿宋_GB2312" w:hAnsi="仿宋_GB2312" w:cs="仿宋_GB2312" w:hint="eastAsia"/>
          <w:sz w:val="32"/>
          <w:szCs w:val="32"/>
        </w:rPr>
        <w:t>我街道信息公开手段，对已主动公开信息进行定期检查，确保信息与时俱进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对未主动公开信息进行经常性梳理</w:t>
      </w:r>
      <w:r>
        <w:rPr>
          <w:rFonts w:ascii="仿宋_GB2312" w:eastAsia="仿宋_GB2312" w:hAnsi="仿宋_GB2312" w:cs="仿宋_GB2312" w:hint="eastAsia"/>
          <w:sz w:val="32"/>
          <w:szCs w:val="32"/>
        </w:rPr>
        <w:t>；二是加大考核力度，提升政务公开工作人员服务水平，督促干部履职尽责，健全激励和交流机制，用制度引领干部提升业务水平</w:t>
      </w:r>
      <w:r w:rsidR="00453FE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A63CBDD" w14:textId="77777777" w:rsidR="007F5F71" w:rsidRDefault="0020514C">
      <w:pPr>
        <w:spacing w:line="56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六、其他需要报告的事项</w:t>
      </w:r>
    </w:p>
    <w:p w14:paraId="019095EF" w14:textId="77777777" w:rsidR="007F5F71" w:rsidRDefault="002051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我街道</w:t>
      </w:r>
      <w:r>
        <w:rPr>
          <w:rFonts w:ascii="仿宋_GB2312" w:eastAsia="仿宋_GB2312" w:hAnsi="仿宋_GB2312" w:cs="仿宋_GB2312"/>
          <w:sz w:val="32"/>
          <w:szCs w:val="32"/>
        </w:rPr>
        <w:t>无其他需要报告的事项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，依据《政府信息公开信息处理费管理办法》无收取信息处理费的情况。</w:t>
      </w:r>
    </w:p>
    <w:sectPr w:rsidR="007F5F7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F60F" w14:textId="77777777" w:rsidR="0020514C" w:rsidRDefault="0020514C">
      <w:r>
        <w:separator/>
      </w:r>
    </w:p>
  </w:endnote>
  <w:endnote w:type="continuationSeparator" w:id="0">
    <w:p w14:paraId="63793744" w14:textId="77777777" w:rsidR="0020514C" w:rsidRDefault="002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240E" w14:textId="77777777" w:rsidR="007F5F71" w:rsidRDefault="002051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CF38F" wp14:editId="69789E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C11A3" w14:textId="77777777" w:rsidR="007F5F71" w:rsidRDefault="0020514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CF3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6C11A3" w14:textId="77777777" w:rsidR="007F5F71" w:rsidRDefault="0020514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F503" w14:textId="77777777" w:rsidR="0020514C" w:rsidRDefault="0020514C">
      <w:r>
        <w:separator/>
      </w:r>
    </w:p>
  </w:footnote>
  <w:footnote w:type="continuationSeparator" w:id="0">
    <w:p w14:paraId="308230AE" w14:textId="77777777" w:rsidR="0020514C" w:rsidRDefault="0020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1BB" w14:textId="77777777" w:rsidR="007F5F71" w:rsidRDefault="007F5F7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ABE04E"/>
    <w:multiLevelType w:val="singleLevel"/>
    <w:tmpl w:val="EAABE0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8C2405"/>
    <w:multiLevelType w:val="singleLevel"/>
    <w:tmpl w:val="518C24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FB4543CA"/>
    <w:rsid w:val="FFFE8B17"/>
    <w:rsid w:val="000013E6"/>
    <w:rsid w:val="00012C1A"/>
    <w:rsid w:val="00060B97"/>
    <w:rsid w:val="000A41C3"/>
    <w:rsid w:val="000B5608"/>
    <w:rsid w:val="001275CB"/>
    <w:rsid w:val="00172A27"/>
    <w:rsid w:val="0020514C"/>
    <w:rsid w:val="002316C0"/>
    <w:rsid w:val="00254D63"/>
    <w:rsid w:val="003670B6"/>
    <w:rsid w:val="003D4CD0"/>
    <w:rsid w:val="003F0EFE"/>
    <w:rsid w:val="00443EAA"/>
    <w:rsid w:val="00453FED"/>
    <w:rsid w:val="004C447A"/>
    <w:rsid w:val="00522205"/>
    <w:rsid w:val="005268F7"/>
    <w:rsid w:val="00587B92"/>
    <w:rsid w:val="00590CF7"/>
    <w:rsid w:val="00612970"/>
    <w:rsid w:val="00647BEE"/>
    <w:rsid w:val="00680E8B"/>
    <w:rsid w:val="00687105"/>
    <w:rsid w:val="006953A5"/>
    <w:rsid w:val="00746E6B"/>
    <w:rsid w:val="00750103"/>
    <w:rsid w:val="00763D06"/>
    <w:rsid w:val="007F3377"/>
    <w:rsid w:val="007F5F71"/>
    <w:rsid w:val="00804202"/>
    <w:rsid w:val="00880F7E"/>
    <w:rsid w:val="00881EBD"/>
    <w:rsid w:val="009F27BD"/>
    <w:rsid w:val="009F68F6"/>
    <w:rsid w:val="00A26554"/>
    <w:rsid w:val="00A501E2"/>
    <w:rsid w:val="00AD6E43"/>
    <w:rsid w:val="00B0323B"/>
    <w:rsid w:val="00B070DB"/>
    <w:rsid w:val="00B55169"/>
    <w:rsid w:val="00C47481"/>
    <w:rsid w:val="00CA2B78"/>
    <w:rsid w:val="00CC0F53"/>
    <w:rsid w:val="00CC5ADC"/>
    <w:rsid w:val="00CE558D"/>
    <w:rsid w:val="00D046B6"/>
    <w:rsid w:val="00DC0064"/>
    <w:rsid w:val="00DD695F"/>
    <w:rsid w:val="00E33580"/>
    <w:rsid w:val="00EF22E2"/>
    <w:rsid w:val="00F80B85"/>
    <w:rsid w:val="00FE40FC"/>
    <w:rsid w:val="04483A3F"/>
    <w:rsid w:val="08EF4983"/>
    <w:rsid w:val="09B761D6"/>
    <w:rsid w:val="0C2A5733"/>
    <w:rsid w:val="0E1A4584"/>
    <w:rsid w:val="11855EFC"/>
    <w:rsid w:val="13357C0F"/>
    <w:rsid w:val="14A52B41"/>
    <w:rsid w:val="19731DD9"/>
    <w:rsid w:val="198563F3"/>
    <w:rsid w:val="1F7A54A0"/>
    <w:rsid w:val="24990222"/>
    <w:rsid w:val="2D573064"/>
    <w:rsid w:val="32876D44"/>
    <w:rsid w:val="33E660E2"/>
    <w:rsid w:val="35E56F99"/>
    <w:rsid w:val="37867252"/>
    <w:rsid w:val="37F47C33"/>
    <w:rsid w:val="42D0326C"/>
    <w:rsid w:val="47A17132"/>
    <w:rsid w:val="58331B9F"/>
    <w:rsid w:val="5BBE0618"/>
    <w:rsid w:val="5EEC34C7"/>
    <w:rsid w:val="60873631"/>
    <w:rsid w:val="6F0C311F"/>
    <w:rsid w:val="739722BD"/>
    <w:rsid w:val="753E6478"/>
    <w:rsid w:val="7D9444DD"/>
    <w:rsid w:val="7F5DF12B"/>
    <w:rsid w:val="7F7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FE640"/>
  <w15:docId w15:val="{EB716D24-9996-410B-9D45-C981680A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新华街道报送2018年</dc:title>
  <dc:creator>Administrator</dc:creator>
  <cp:lastModifiedBy>wu di</cp:lastModifiedBy>
  <cp:revision>8</cp:revision>
  <cp:lastPrinted>2022-01-13T06:54:00Z</cp:lastPrinted>
  <dcterms:created xsi:type="dcterms:W3CDTF">2021-01-22T15:48:00Z</dcterms:created>
  <dcterms:modified xsi:type="dcterms:W3CDTF">2022-01-25T09:19:00Z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5FB5A6338353420AAD83E85375B004DF</vt:lpwstr>
  </property>
</Properties>
</file>