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道里区安和街道办事处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中华人民共和国政府信息公开条例》（以下简称《条例》）规定和国务院办公厅政府信息与政务公开办公室关于印发《中华人民共和国政府信息公开工作年度报告格式》的通知（国办公开办函〔2021〕30号，以下简称《通知》）要求，安和街道办事处在总结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年政府信息公开工作的基础上，编制了此报告。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本年度报告所列数据统计期限为202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如对本报告有疑问，请联系哈尔滨市</w:t>
      </w:r>
      <w:r>
        <w:rPr>
          <w:rFonts w:hint="eastAsia" w:ascii="仿宋_GB2312" w:hAnsi="仿宋_GB2312" w:eastAsia="仿宋_GB2312" w:cs="仿宋_GB2312"/>
          <w:sz w:val="32"/>
          <w:szCs w:val="32"/>
        </w:rPr>
        <w:t>道里区安和街道办事处（联系地址：哈尔滨市道里区安和街98-1号，邮编：150016，电话：0451-87695848）。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  <w:t>2021年，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在区委区政府的正确领导下，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安和街道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认真贯彻落实《中华人民共和国政府信息公开条例》以及省、市、区等有关文件精神，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深入推进依法行政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坚持以公开为常态、不公开为例外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扎实推进政府信息公开工作，切实增强人民群众获得感和满意度。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主动公开情况。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主要通过政府网站、公示栏、LED显示屏、微信公众号等渠道公开各类政务信息。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依申请公开情况。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2021年我街道未收到群众主动要求公开政府信息的申请。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政府信息管理。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进一步完善政府信息公开保密审查机制，规范审查程序，积极开展涉及个人隐私或敏感字样信息排查，发现问题及时反馈，及时整改。根据国务院有关部委重点领域信息公开标准指引，对主动公开目录及时进行调整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准确规范上报公布信息、总结公开情况。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平台建设。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在办事服务大厅，对各类业务办理流程、办理时限、所需材料等信息进行公示，方便群众办事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；同时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在传统信息公开途径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的基础上，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拓宽新媒体渠道，注重发展新媒体阵地，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利用微信公众号、美篇等形式进一步加大宣传力度，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实时掌握网络舆情监测，积极响应，为推进政府信息公开工作营造良好氛围。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监督保障。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40"/>
          <w:lang w:val="zh-TW" w:eastAsia="zh-TW" w:bidi="zh-TW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40"/>
          <w:lang w:val="zh-TW" w:eastAsia="zh-CN" w:bidi="zh-TW"/>
        </w:rPr>
        <w:t>加强领导，完善政务公开机制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40"/>
          <w:lang w:val="zh-TW" w:eastAsia="zh-TW" w:bidi="zh-TW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为深化政务公开，进一步做好政务公开各项工作，我街道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专门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成立了政府信息公开领导小组，在政务公开管理、建设和运行上，遵循公正、公开、便民的原则，明确主要领导亲自抓、指定专门部门负责政务公开的工作模式，对政务公开的信息进行实时监控，明确各部门分工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40"/>
          <w:lang w:val="zh-TW" w:eastAsia="zh-CN" w:bidi="zh-TW"/>
        </w:rPr>
        <w:t>二是加强培训指导，提升公开能力。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对照区政府文件要求，调整完善街道政府信息公开目录，通过集中培训和调研座谈等多种形式加强工作指导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推动工作人员把握新要求，适应新形势。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40"/>
          <w:lang w:val="zh-TW" w:eastAsia="zh-CN" w:bidi="zh-TW"/>
        </w:rPr>
        <w:t>三是完善监督保障机制。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持续推进政务公开制度完善，加强督查考核，将政务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公开纳入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单位年终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考核，建立规范的考核体系。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同时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积极开展社会评议活动，全年未有因信息公开引起的投诉行为。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295" w:type="dxa"/>
        <w:tblInd w:w="2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9"/>
        <w:gridCol w:w="2248"/>
        <w:gridCol w:w="2422"/>
        <w:gridCol w:w="15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8293" w:type="dxa"/>
        <w:tblInd w:w="2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795"/>
        <w:gridCol w:w="2670"/>
        <w:gridCol w:w="615"/>
        <w:gridCol w:w="630"/>
        <w:gridCol w:w="600"/>
        <w:gridCol w:w="615"/>
        <w:gridCol w:w="645"/>
        <w:gridCol w:w="570"/>
        <w:gridCol w:w="5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4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4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0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5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04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5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4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04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04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（二）部分公开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04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8280" w:type="dxa"/>
        <w:tblInd w:w="5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7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526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275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2771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果 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结 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40"/>
          <w:lang w:val="zh-TW" w:eastAsia="zh-CN" w:bidi="zh-TW"/>
        </w:rPr>
        <w:t>（一）存在的问题。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信息公开制度仍需进一步优化；信息公开工作队伍能力亟需进一步提高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更新公开内容的速度尚需进一步加快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工作人员对信息公开的重要性认识不足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业务能力有待提升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40"/>
          <w:lang w:val="zh-TW" w:eastAsia="zh-CN" w:bidi="zh-TW"/>
        </w:rPr>
        <w:t>（二）改进的措施。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年我街道将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从以下几方面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进一步深化政府信息公开工作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促进政务公开工作的规范化发展，建立健全政务公开责任制度、公开目录、政务公开载体、政务公开意见收集处理反馈制度、政务公开资料归档制度等多项制度，使各项制度贯穿于公开前、公开中、公开后的全过程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加强工作管理，严格按照上级要求认真完成信息公开工作，需要更新的信息做到及时更新，确保时效性。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加强对《条例》的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贯彻落实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坚持把群众关注的热点、焦点、难点问题作为公开的重点，凡是对不涉及党和国家秘密的工作，按有关保密规定可以公开的原则上都要进行公开。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同时，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加强政府信息公开信息员队伍建设，提升工作人员综合素质，提高工作效率。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本年度我街道无收取信息处理费情况。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26731C"/>
    <w:multiLevelType w:val="singleLevel"/>
    <w:tmpl w:val="F226731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E5DF60"/>
    <w:multiLevelType w:val="singleLevel"/>
    <w:tmpl w:val="7DE5DF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E20D8"/>
    <w:rsid w:val="013D7ABD"/>
    <w:rsid w:val="057E20D8"/>
    <w:rsid w:val="07A502DA"/>
    <w:rsid w:val="0CEB39D6"/>
    <w:rsid w:val="123028F9"/>
    <w:rsid w:val="17C86569"/>
    <w:rsid w:val="1BFF2377"/>
    <w:rsid w:val="1C0A4767"/>
    <w:rsid w:val="1D990861"/>
    <w:rsid w:val="2117759A"/>
    <w:rsid w:val="25832927"/>
    <w:rsid w:val="26184B01"/>
    <w:rsid w:val="29B1223A"/>
    <w:rsid w:val="2BBA6516"/>
    <w:rsid w:val="2FF066D2"/>
    <w:rsid w:val="309B5DEF"/>
    <w:rsid w:val="33A35DCB"/>
    <w:rsid w:val="36064DC7"/>
    <w:rsid w:val="38B16CBE"/>
    <w:rsid w:val="38DD7AB3"/>
    <w:rsid w:val="41A04CBD"/>
    <w:rsid w:val="43092E45"/>
    <w:rsid w:val="450B7603"/>
    <w:rsid w:val="47BC0B98"/>
    <w:rsid w:val="4BFC4BC2"/>
    <w:rsid w:val="4E877CD6"/>
    <w:rsid w:val="53BB5BFA"/>
    <w:rsid w:val="5A4B4AD2"/>
    <w:rsid w:val="5FF22614"/>
    <w:rsid w:val="60ED5BCC"/>
    <w:rsid w:val="66E12EFD"/>
    <w:rsid w:val="67B04CCB"/>
    <w:rsid w:val="67E024FA"/>
    <w:rsid w:val="685A4BE9"/>
    <w:rsid w:val="6AEF59D3"/>
    <w:rsid w:val="6B2B2F3D"/>
    <w:rsid w:val="713C2E98"/>
    <w:rsid w:val="76974F2F"/>
    <w:rsid w:val="76C63800"/>
    <w:rsid w:val="7A13676A"/>
    <w:rsid w:val="7D2053AA"/>
    <w:rsid w:val="7DF5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2022-01-12T05:35:00Z</dcterms:created>
  <dc:creator>Administrator</dc:creator>
  <cp:lastModifiedBy>Administrator</cp:lastModifiedBy>
  <dcterms:modified xsi:type="dcterms:W3CDTF">2022-01-24T05:30:35Z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883BA9F20FA44AC3B625598CAB317418</vt:lpwstr>
  </property>
</Properties>
</file>